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59" w:rsidRPr="00503A09" w:rsidRDefault="00321B59" w:rsidP="00321B59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321B59" w:rsidRPr="00503A09" w:rsidRDefault="00321B59" w:rsidP="00321B59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321B59" w:rsidRPr="00503A09" w:rsidRDefault="00321B59" w:rsidP="00321B5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Pr="00503A09">
        <w:rPr>
          <w:rFonts w:ascii="Times New Roman" w:hAnsi="Times New Roman"/>
          <w:b/>
          <w:bCs/>
          <w:sz w:val="26"/>
          <w:szCs w:val="26"/>
          <w:lang w:val="vi-VN"/>
        </w:rPr>
        <w:t>KỸ THUẬT SẤY</w:t>
      </w:r>
    </w:p>
    <w:p w:rsidR="00321B59" w:rsidRPr="00076530" w:rsidRDefault="00321B59" w:rsidP="00321B59">
      <w:pPr>
        <w:spacing w:before="120" w:after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>
        <w:rPr>
          <w:rFonts w:ascii="Times New Roman" w:hAnsi="Times New Roman"/>
          <w:sz w:val="26"/>
          <w:szCs w:val="26"/>
          <w:lang w:val="vi-VN"/>
        </w:rPr>
        <w:t>20</w:t>
      </w:r>
    </w:p>
    <w:p w:rsidR="00321B59" w:rsidRPr="00503A09" w:rsidRDefault="00321B59" w:rsidP="00321B59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hiện học phần: </w:t>
      </w: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861FD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(</w:t>
      </w:r>
      <w:r>
        <w:rPr>
          <w:rFonts w:ascii="Times New Roman" w:hAnsi="Times New Roman"/>
          <w:sz w:val="26"/>
          <w:szCs w:val="26"/>
          <w:lang w:val="pt-BR"/>
        </w:rPr>
        <w:t xml:space="preserve">Lý 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thuyết: 28 giờ; Kiểm tra: 2 giờ)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321B59" w:rsidRPr="00503A09" w:rsidRDefault="00321B59" w:rsidP="00321B59">
      <w:pPr>
        <w:pStyle w:val="ListParagraph"/>
        <w:numPr>
          <w:ilvl w:val="0"/>
          <w:numId w:val="1"/>
        </w:numPr>
        <w:contextualSpacing w:val="0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Vị trí:  </w:t>
      </w:r>
      <w:r>
        <w:rPr>
          <w:rFonts w:ascii="Times New Roman" w:hAnsi="Times New Roman"/>
          <w:sz w:val="26"/>
          <w:szCs w:val="26"/>
          <w:lang w:val="pt-BR"/>
        </w:rPr>
        <w:t>được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bố trí  ở học kỳ </w:t>
      </w:r>
      <w:r>
        <w:rPr>
          <w:rFonts w:ascii="Times New Roman" w:hAnsi="Times New Roman"/>
          <w:sz w:val="26"/>
          <w:szCs w:val="26"/>
          <w:lang w:val="pt-BR"/>
        </w:rPr>
        <w:t>4</w:t>
      </w:r>
      <w:r w:rsidRPr="00656746">
        <w:rPr>
          <w:rFonts w:ascii="Times New Roman" w:hAnsi="Times New Roman"/>
          <w:sz w:val="26"/>
          <w:szCs w:val="26"/>
          <w:lang w:val="pt-BR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503A09">
        <w:rPr>
          <w:rFonts w:ascii="Times New Roman" w:hAnsi="Times New Roman"/>
          <w:sz w:val="26"/>
          <w:szCs w:val="26"/>
          <w:lang w:val="pt-BR"/>
        </w:rPr>
        <w:t>Tính chất: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à môn học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tự chọn.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21B59" w:rsidRPr="00503A09" w:rsidRDefault="00321B59" w:rsidP="00321B59">
      <w:pPr>
        <w:pStyle w:val="ListParagraph"/>
        <w:numPr>
          <w:ilvl w:val="0"/>
          <w:numId w:val="1"/>
        </w:numPr>
        <w:spacing w:before="120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 Kiến thức: 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Nắm vững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ý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thuyết về 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:</w:t>
      </w:r>
    </w:p>
    <w:p w:rsidR="00321B59" w:rsidRPr="00503A09" w:rsidRDefault="00321B59" w:rsidP="00321B59">
      <w:pPr>
        <w:pStyle w:val="ListParagraph"/>
        <w:spacing w:before="120" w:after="360"/>
        <w:ind w:left="862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pt-BR"/>
        </w:rPr>
        <w:t xml:space="preserve">+ 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Bản chất vật liệu ẩm cần sấy</w:t>
      </w:r>
      <w:r w:rsidRPr="00656746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321B59" w:rsidRPr="00503A09" w:rsidRDefault="00321B59" w:rsidP="00321B59">
      <w:pPr>
        <w:pStyle w:val="ListParagraph"/>
        <w:spacing w:before="120" w:after="360"/>
        <w:ind w:left="862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Bản chất và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ặc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iểm của tác nhân sấy cung cấp cho quá trình sấy vật liệu ẩm.</w:t>
      </w:r>
    </w:p>
    <w:p w:rsidR="00321B59" w:rsidRPr="00503A09" w:rsidRDefault="00321B59" w:rsidP="00321B59">
      <w:pPr>
        <w:pStyle w:val="ListParagraph"/>
        <w:spacing w:before="120" w:after="360"/>
        <w:ind w:left="862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Thành thạo trong việc sử dụng các biểu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ồ I-</w:t>
      </w: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>d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, T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- </w:t>
      </w: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>d</w:t>
      </w:r>
    </w:p>
    <w:p w:rsidR="00321B59" w:rsidRPr="00656746" w:rsidRDefault="00321B59" w:rsidP="00321B59">
      <w:pPr>
        <w:pStyle w:val="ListParagraph"/>
        <w:numPr>
          <w:ilvl w:val="0"/>
          <w:numId w:val="1"/>
        </w:numPr>
        <w:spacing w:before="120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 Kỹ năng: 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tính toán nhanh, xác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ịnh nhanh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được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 các thông số của tác nhân sấy  trong quá trình sấy trên các mô  hình  cung cấp tác nhân sấy khác nhau.</w:t>
      </w:r>
    </w:p>
    <w:p w:rsidR="00321B59" w:rsidRDefault="00321B59" w:rsidP="00321B59">
      <w:pPr>
        <w:pStyle w:val="ListParagraph"/>
        <w:numPr>
          <w:ilvl w:val="0"/>
          <w:numId w:val="1"/>
        </w:numPr>
        <w:spacing w:before="12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321B59" w:rsidRPr="00E861FD" w:rsidRDefault="00321B59" w:rsidP="00321B59">
      <w:pPr>
        <w:pStyle w:val="ListParagraph"/>
        <w:spacing w:before="120"/>
        <w:ind w:left="862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E861FD">
        <w:rPr>
          <w:rFonts w:ascii="Times New Roman" w:hAnsi="Times New Roman"/>
          <w:color w:val="000000"/>
          <w:sz w:val="26"/>
          <w:szCs w:val="26"/>
          <w:lang w:val="pt-BR"/>
        </w:rPr>
        <w:t>Rèn luyện tính cẩn thận, chính xác trong quá trình làm việc.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321B59" w:rsidRPr="00503A09" w:rsidRDefault="00321B59" w:rsidP="00321B59">
      <w:pPr>
        <w:tabs>
          <w:tab w:val="left" w:pos="709"/>
        </w:tabs>
        <w:spacing w:before="120" w:after="120"/>
        <w:ind w:left="709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3396"/>
        <w:gridCol w:w="860"/>
        <w:gridCol w:w="860"/>
        <w:gridCol w:w="1788"/>
        <w:gridCol w:w="1124"/>
      </w:tblGrid>
      <w:tr w:rsidR="00321B59" w:rsidRPr="00503A09" w:rsidTr="000E5515">
        <w:trPr>
          <w:cantSplit/>
          <w:trHeight w:val="561"/>
        </w:trPr>
        <w:tc>
          <w:tcPr>
            <w:tcW w:w="428" w:type="pct"/>
            <w:vMerge w:val="restar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321B59" w:rsidRPr="00DE17A7" w:rsidRDefault="00321B59" w:rsidP="000E5515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30294E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8" w:type="pct"/>
            <w:gridSpan w:val="4"/>
            <w:vAlign w:val="center"/>
          </w:tcPr>
          <w:p w:rsidR="00321B59" w:rsidRPr="00503A09" w:rsidRDefault="00321B59" w:rsidP="000E5515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321B59" w:rsidRPr="00503A09" w:rsidTr="000E5515">
        <w:trPr>
          <w:cantSplit/>
        </w:trPr>
        <w:tc>
          <w:tcPr>
            <w:tcW w:w="428" w:type="pct"/>
            <w:vMerge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Lý </w:t>
            </w:r>
          </w:p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5674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Kiểm tr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Chương 1. Vật liệu ẩm.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color w:val="000000"/>
                <w:sz w:val="26"/>
                <w:szCs w:val="26"/>
              </w:rPr>
            </w:pPr>
            <w:r w:rsidRPr="00503A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Chương 2. Tác nhân sấy.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color w:val="000000"/>
                <w:sz w:val="26"/>
                <w:szCs w:val="26"/>
              </w:rPr>
            </w:pPr>
            <w:r w:rsidRPr="00503A0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Chương 3. Cân bằng vật chất và cân bằng nhiệt trong quá trình sấy.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color w:val="000000"/>
                <w:sz w:val="26"/>
                <w:szCs w:val="26"/>
              </w:rPr>
            </w:pPr>
            <w:r w:rsidRPr="00503A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rPr>
          <w:trHeight w:val="207"/>
        </w:trPr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Chương 4. Tốc độ và thời gian sấy.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color w:val="000000"/>
                <w:sz w:val="26"/>
                <w:szCs w:val="26"/>
              </w:rPr>
            </w:pPr>
            <w:r w:rsidRPr="00503A0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21B59" w:rsidRPr="00503A09" w:rsidTr="000E5515">
        <w:trPr>
          <w:trHeight w:val="207"/>
        </w:trPr>
        <w:tc>
          <w:tcPr>
            <w:tcW w:w="428" w:type="pct"/>
            <w:vAlign w:val="center"/>
          </w:tcPr>
          <w:p w:rsidR="00321B59" w:rsidRPr="001041FB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1934" w:type="pct"/>
            <w:vAlign w:val="center"/>
          </w:tcPr>
          <w:p w:rsidR="00321B59" w:rsidRPr="004D7217" w:rsidRDefault="00321B59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4D721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Chương 5. Các hệ thống sấy nguyên lý  trao đổi nhiệt đối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</w:t>
            </w:r>
            <w:r w:rsidRPr="004D721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ưu  thông dụng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color w:val="000000"/>
                <w:sz w:val="26"/>
                <w:szCs w:val="26"/>
              </w:rPr>
            </w:pPr>
            <w:r w:rsidRPr="00503A0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rPr>
          <w:trHeight w:val="415"/>
        </w:trPr>
        <w:tc>
          <w:tcPr>
            <w:tcW w:w="2362" w:type="pct"/>
            <w:gridSpan w:val="2"/>
            <w:vAlign w:val="center"/>
          </w:tcPr>
          <w:p w:rsidR="00321B59" w:rsidRPr="00503A09" w:rsidRDefault="00321B59" w:rsidP="000E5515">
            <w:pPr>
              <w:keepNext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28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</w:p>
        </w:tc>
      </w:tr>
    </w:tbl>
    <w:p w:rsidR="00321B59" w:rsidRPr="00E861FD" w:rsidRDefault="00321B59" w:rsidP="00321B59">
      <w:pPr>
        <w:spacing w:before="120" w:after="120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E861FD">
        <w:rPr>
          <w:rFonts w:ascii="Times New Roman" w:hAnsi="Times New Roman"/>
          <w:b/>
          <w:iCs/>
          <w:color w:val="000000"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321B59" w:rsidRPr="00503A09" w:rsidTr="000E5515">
        <w:trPr>
          <w:trHeight w:val="467"/>
        </w:trPr>
        <w:tc>
          <w:tcPr>
            <w:tcW w:w="7194" w:type="dxa"/>
            <w:vAlign w:val="center"/>
          </w:tcPr>
          <w:p w:rsidR="00321B59" w:rsidRPr="00503A09" w:rsidRDefault="00321B59" w:rsidP="000E5515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240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 1: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VẬT LIỆU ẨM</w:t>
            </w:r>
          </w:p>
        </w:tc>
        <w:tc>
          <w:tcPr>
            <w:tcW w:w="2398" w:type="dxa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Thời gian: 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5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321B59" w:rsidRPr="00E861FD" w:rsidRDefault="00321B59" w:rsidP="00321B59">
      <w:pPr>
        <w:tabs>
          <w:tab w:val="left" w:pos="2280"/>
        </w:tabs>
        <w:jc w:val="both"/>
        <w:rPr>
          <w:rFonts w:ascii="Times New Roman" w:hAnsi="Times New Roman"/>
          <w:iCs/>
          <w:color w:val="000000"/>
          <w:sz w:val="26"/>
          <w:szCs w:val="26"/>
          <w:lang w:val="pt-BR"/>
        </w:rPr>
      </w:pPr>
      <w:r w:rsidRPr="00E861FD">
        <w:rPr>
          <w:rFonts w:ascii="Times New Roman" w:hAnsi="Times New Roman"/>
          <w:iCs/>
          <w:color w:val="000000"/>
          <w:sz w:val="26"/>
          <w:szCs w:val="26"/>
          <w:lang w:val="pt-BR"/>
        </w:rPr>
        <w:t>Mục tiêu:</w:t>
      </w:r>
      <w:r w:rsidRPr="00E861FD">
        <w:rPr>
          <w:rFonts w:ascii="Times New Roman" w:hAnsi="Times New Roman"/>
          <w:iCs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lastRenderedPageBreak/>
        <w:t xml:space="preserve">- Trình bày được các khái niệm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cơ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bản về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ẩm </w:t>
      </w:r>
    </w:p>
    <w:p w:rsidR="00321B59" w:rsidRPr="00503A09" w:rsidRDefault="00321B59" w:rsidP="00321B59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pháp xác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ịnh ẩm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vật liệu sấy </w:t>
      </w:r>
    </w:p>
    <w:p w:rsidR="00321B59" w:rsidRPr="00503A09" w:rsidRDefault="00321B59" w:rsidP="00321B59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- Rèn luyện tính cẩn thận, ham học hỏi.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1.1 Mở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ầu                 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1.2 Tầm quan trọng của việc xác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ịnh ẩm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của vật liệu sấy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1.3 Một số khái niệm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cơ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bản về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ẩm của vật liệu sấy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1.3.1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 ẩm t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ươ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ng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ối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1.3.2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ẩm tuyệt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ối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1.3.3 Quan hệ giữa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 ẩm t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ư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ơ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ng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ối và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ẩm tuyệt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ối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1.3.4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chứa ẩm và nồng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tuyệt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ối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1.4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pháp xác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ịnh ẩm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 vật liệu sấy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1.4.1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pháp trực tiếp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1.4.2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pháp gián tiếp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1.4.3 Công thức tính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ượng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n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ớc bốc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hơi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từ vật liệu ẩm cần sấy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1.5 Phân loại vật liệu ẩm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1.6 Các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ặc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iểm trong vật liệu sấy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1.6.1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ặc tr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ng vật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ý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c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ơ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bản của n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ớc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1.6.2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ặc tính hấp thụ và mao dẫn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1.6.3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ặc tính xốp của vật liệu ẩm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1.6.4 Các dạng liên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kết và nă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ng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liên kết ẩm trong vật liệu sấy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1.6.4.1 Liên kết hấp thụ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1.6.4.2 Liên kết mao dẫn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>1.6.4.3 Liên kết thẩm thấu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>1.6.5 Thế dẫn ẩm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1.6.6 Các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ặc tr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ng nhiệt vật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lý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của vật liệu ẩm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>1.6.6.1 Nhiệt dung riêng của vật liệu ẩm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>1.6.6.2 Hệ số dẫn nhiệt của VLA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1.6.6.3 Hệ số dẫn nhiệt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1.7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 ẩm cân bằng (equilibrium moisture)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1.7.1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ịnh nghĩa  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>1.7.2 Mô tả quá trình hình thành ẩm cân bằng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1.7.3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Ý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nghĩa của ẩm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ộ cân bằng            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1.7.4 Các mô hình toán về ẩm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 cân bằng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  <w:t xml:space="preserve">1.7.5 Cách xác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ịnh ẩm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ộ cân bằng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ab/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321B59" w:rsidRPr="00503A09" w:rsidTr="000E5515">
        <w:tc>
          <w:tcPr>
            <w:tcW w:w="7290" w:type="dxa"/>
            <w:vAlign w:val="center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4240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 2: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TÁC NHÂN SẤY</w:t>
            </w:r>
          </w:p>
        </w:tc>
        <w:tc>
          <w:tcPr>
            <w:tcW w:w="2358" w:type="dxa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>Thời gian: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8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321B59" w:rsidRPr="00E861FD" w:rsidRDefault="00321B59" w:rsidP="00321B59">
      <w:pPr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E861FD">
        <w:rPr>
          <w:rFonts w:ascii="Times New Roman" w:hAnsi="Times New Roman"/>
          <w:iCs/>
          <w:color w:val="000000"/>
          <w:sz w:val="26"/>
          <w:szCs w:val="26"/>
        </w:rPr>
        <w:t xml:space="preserve">Mục tiêu: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Trìn</w:t>
      </w:r>
      <w:r>
        <w:rPr>
          <w:rFonts w:ascii="Times New Roman" w:hAnsi="Times New Roman"/>
          <w:color w:val="000000"/>
          <w:sz w:val="26"/>
          <w:szCs w:val="26"/>
        </w:rPr>
        <w:t>h bày được kiến thức cơ bản về q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uá </w:t>
      </w:r>
      <w:r>
        <w:rPr>
          <w:rFonts w:ascii="Times New Roman" w:hAnsi="Times New Roman"/>
          <w:color w:val="000000"/>
          <w:sz w:val="26"/>
          <w:szCs w:val="26"/>
        </w:rPr>
        <w:t>trình sấy, hòa trộn và làm lạnh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Rèn luyện tính cẩn thận, tuân thủ quy định an toàn.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2.1 Quá trình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2.1.1 Giai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oạn làm nóng không khí  ẩm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2.1.2 Giai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oạn sấy khô vật </w:t>
      </w:r>
      <w:r>
        <w:rPr>
          <w:rFonts w:ascii="Times New Roman" w:hAnsi="Times New Roman"/>
          <w:color w:val="000000"/>
          <w:sz w:val="26"/>
          <w:szCs w:val="26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</w:rPr>
        <w:t>ớt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2.2 Quá trình làm lạnh không khí ẩm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2.3 Quá trình hòa trộn khí nóng và khí lạnh thành tác nhân sấy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321B59" w:rsidRPr="00503A09" w:rsidTr="000E5515">
        <w:tc>
          <w:tcPr>
            <w:tcW w:w="7290" w:type="dxa"/>
            <w:vAlign w:val="center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 w:rsidRPr="004240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 3: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CÂN BẰNG CHẤT VÀ CÂN BẰNG NHIỆT</w:t>
            </w:r>
          </w:p>
        </w:tc>
        <w:tc>
          <w:tcPr>
            <w:tcW w:w="2358" w:type="dxa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>Thời gian: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5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321B59" w:rsidRPr="000A5EEB" w:rsidRDefault="00321B59" w:rsidP="00321B59">
      <w:pPr>
        <w:jc w:val="both"/>
        <w:rPr>
          <w:rFonts w:ascii="Times New Roman" w:hAnsi="Times New Roman"/>
          <w:iCs/>
          <w:color w:val="000000"/>
          <w:sz w:val="26"/>
          <w:szCs w:val="26"/>
        </w:rPr>
      </w:pP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Trình bày được kiến thức cơ bản về s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ơ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>ồ làm việc của máy sấy;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- Tính tóan quá trình sấy </w:t>
      </w:r>
      <w:r>
        <w:rPr>
          <w:rFonts w:ascii="Times New Roman" w:hAnsi="Times New Roman"/>
          <w:color w:val="000000"/>
          <w:sz w:val="26"/>
          <w:szCs w:val="26"/>
        </w:rPr>
        <w:t xml:space="preserve">lý </w:t>
      </w:r>
      <w:r w:rsidRPr="00503A09">
        <w:rPr>
          <w:rFonts w:ascii="Times New Roman" w:hAnsi="Times New Roman"/>
          <w:color w:val="000000"/>
          <w:sz w:val="26"/>
          <w:szCs w:val="26"/>
        </w:rPr>
        <w:t>thuyết và sấy thực tế</w:t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>;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lastRenderedPageBreak/>
        <w:t xml:space="preserve">- Biểu diễn quá trình sấy bằng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ồ thị  I – d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Rèn luyện tính cẩn thận, tuân thủ quy định an toàn.</w:t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3.1 Giới thiệu sõ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ồ làm việc của máy sấy bằng không khí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3.2 Cân bằng vật chất trong thiết bị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3.3 Cân bằng ẩm trong quá trình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3.4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>không khí khô cần thiết cho quá trình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3.5 Cân bằng nhiệt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trong máy sấy bằng không khí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3.5 Tính tóan quá trình sấy </w:t>
      </w:r>
      <w:r>
        <w:rPr>
          <w:rFonts w:ascii="Times New Roman" w:hAnsi="Times New Roman"/>
          <w:color w:val="000000"/>
          <w:sz w:val="26"/>
          <w:szCs w:val="26"/>
        </w:rPr>
        <w:t>lý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 thuyết và sấy thực tế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3.5.1 Sấy </w:t>
      </w:r>
      <w:r>
        <w:rPr>
          <w:rFonts w:ascii="Times New Roman" w:hAnsi="Times New Roman"/>
          <w:color w:val="000000"/>
          <w:sz w:val="26"/>
          <w:szCs w:val="26"/>
        </w:rPr>
        <w:t xml:space="preserve">lý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 thuyết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3.5.2 Sấy thực tế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3.5.2.1 Nhiệt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>bổ sung lớn h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ơ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n nhiệt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>tổn thất chung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3.5.2.2 Nhiệt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bổ sung chung không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ủ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ể bùnhiệt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tổn thất chung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3.5.2.3 Nhiệt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</w:rPr>
        <w:t xml:space="preserve">ượng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bổ sung chung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ủ bằngnhiệt </w:t>
      </w:r>
      <w:r>
        <w:rPr>
          <w:rFonts w:ascii="Times New Roman" w:hAnsi="Times New Roman"/>
          <w:color w:val="000000"/>
          <w:sz w:val="26"/>
          <w:szCs w:val="26"/>
        </w:rPr>
        <w:t xml:space="preserve">lượng </w:t>
      </w:r>
      <w:r w:rsidRPr="00503A09">
        <w:rPr>
          <w:rFonts w:ascii="Times New Roman" w:hAnsi="Times New Roman"/>
          <w:color w:val="000000"/>
          <w:sz w:val="26"/>
          <w:szCs w:val="26"/>
        </w:rPr>
        <w:t>tổn thất chung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3.5.3 Biểu diễn quá trình sấy bằng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ồ thị  I – d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3.5.3.1 Sấy </w:t>
      </w:r>
      <w:r>
        <w:rPr>
          <w:rFonts w:ascii="Times New Roman" w:hAnsi="Times New Roman"/>
          <w:color w:val="000000"/>
          <w:sz w:val="26"/>
          <w:szCs w:val="26"/>
        </w:rPr>
        <w:t xml:space="preserve">lý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 thuyết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18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3.5.3.2 Mô tả quá trình sấy thực tế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321B59" w:rsidRPr="00503A09" w:rsidTr="000E5515">
        <w:tc>
          <w:tcPr>
            <w:tcW w:w="7290" w:type="dxa"/>
            <w:vAlign w:val="center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240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 4:  TỐC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Ộ SẤY VÀ THỜI GIAN SẤY</w:t>
            </w:r>
          </w:p>
        </w:tc>
        <w:tc>
          <w:tcPr>
            <w:tcW w:w="2358" w:type="dxa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>Thời gian: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6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321B59" w:rsidRPr="000A5EEB" w:rsidRDefault="00321B59" w:rsidP="00321B59">
      <w:pPr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0A5EEB">
        <w:rPr>
          <w:rFonts w:ascii="Times New Roman" w:hAnsi="Times New Roman"/>
          <w:iCs/>
          <w:color w:val="000000"/>
          <w:sz w:val="26"/>
          <w:szCs w:val="26"/>
        </w:rPr>
        <w:t xml:space="preserve">Mục tiêu: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Trình bày được kiến thức cơ bản về nhân tố ảnh h</w:t>
      </w:r>
      <w:r>
        <w:rPr>
          <w:rFonts w:ascii="Times New Roman" w:hAnsi="Times New Roman"/>
          <w:color w:val="000000"/>
          <w:sz w:val="26"/>
          <w:szCs w:val="26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ởng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ến tốc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>ộ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Tính thời gian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Rèn luyện tính cẩn thận, tuân thủ quy định an toàn.</w:t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4.1 Khái niệm tốc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ộ sấy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4.2 Các nhân tố ảnh h</w:t>
      </w:r>
      <w:r>
        <w:rPr>
          <w:rFonts w:ascii="Times New Roman" w:hAnsi="Times New Roman"/>
          <w:color w:val="000000"/>
          <w:sz w:val="26"/>
          <w:szCs w:val="26"/>
        </w:rPr>
        <w:t>ư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ởng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ến tốc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>ộ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4.3 Tính tốc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ộ sấy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4.3.1 Giai 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>oạn tãng tốc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4.3.2 Giai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oạn tốc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>ộ sấy giảm dần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4.4.Tính thời gian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4.4.1 Các </w:t>
      </w:r>
      <w:r>
        <w:rPr>
          <w:rFonts w:ascii="Times New Roman" w:hAnsi="Times New Roman"/>
          <w:color w:val="000000"/>
          <w:sz w:val="26"/>
          <w:szCs w:val="26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 pháp xác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>ịnh thời gian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4.4.2 Tính thời gian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4.4.2.1 Xác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ịnh thời gian sấy theo </w:t>
      </w:r>
      <w:r>
        <w:rPr>
          <w:rFonts w:ascii="Times New Roman" w:hAnsi="Times New Roman"/>
          <w:color w:val="000000"/>
          <w:sz w:val="26"/>
          <w:szCs w:val="26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 pháp giải tích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4.4.2.2 Xác </w:t>
      </w:r>
      <w:r>
        <w:rPr>
          <w:rFonts w:ascii="Times New Roman" w:hAnsi="Times New Roman"/>
          <w:color w:val="000000"/>
          <w:sz w:val="26"/>
          <w:szCs w:val="26"/>
        </w:rPr>
        <w:t>đ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ịnh thời gian sấy bằng </w:t>
      </w:r>
      <w:r>
        <w:rPr>
          <w:rFonts w:ascii="Times New Roman" w:hAnsi="Times New Roman"/>
          <w:color w:val="000000"/>
          <w:sz w:val="26"/>
          <w:szCs w:val="26"/>
        </w:rPr>
        <w:t xml:space="preserve">phương </w:t>
      </w:r>
      <w:r w:rsidRPr="00503A09">
        <w:rPr>
          <w:rFonts w:ascii="Times New Roman" w:hAnsi="Times New Roman"/>
          <w:color w:val="000000"/>
          <w:sz w:val="26"/>
          <w:szCs w:val="26"/>
        </w:rPr>
        <w:t xml:space="preserve"> pháp giải tích theo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4.4.2.3 Tính thời gian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</w:rPr>
        <w:t xml:space="preserve">ưu </w:t>
      </w:r>
      <w:r w:rsidRPr="00503A09">
        <w:rPr>
          <w:rFonts w:ascii="Times New Roman" w:hAnsi="Times New Roman"/>
          <w:color w:val="000000"/>
          <w:sz w:val="26"/>
          <w:szCs w:val="26"/>
        </w:rPr>
        <w:t>sấy của máy sấy thùng quay</w:t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936" w:type="dxa"/>
        <w:tblInd w:w="2" w:type="dxa"/>
        <w:tblLook w:val="01E0" w:firstRow="1" w:lastRow="1" w:firstColumn="1" w:lastColumn="1" w:noHBand="0" w:noVBand="0"/>
      </w:tblPr>
      <w:tblGrid>
        <w:gridCol w:w="7578"/>
        <w:gridCol w:w="2358"/>
      </w:tblGrid>
      <w:tr w:rsidR="00321B59" w:rsidRPr="00503A09" w:rsidTr="000E5515">
        <w:tc>
          <w:tcPr>
            <w:tcW w:w="7578" w:type="dxa"/>
            <w:vAlign w:val="center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240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 5: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CÁC MÁY SẤY THÔNG DỤNG  &amp; KỸ THUẬT SẤY MỘT SỐ LOẠI HẠT VÀ RAU</w:t>
            </w:r>
          </w:p>
        </w:tc>
        <w:tc>
          <w:tcPr>
            <w:tcW w:w="2358" w:type="dxa"/>
          </w:tcPr>
          <w:p w:rsidR="00321B59" w:rsidRPr="00503A09" w:rsidRDefault="00321B59" w:rsidP="000E5515">
            <w:pPr>
              <w:tabs>
                <w:tab w:val="center" w:pos="4320"/>
                <w:tab w:val="right" w:pos="8640"/>
              </w:tabs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>Thời gian: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6</w:t>
            </w:r>
            <w:r w:rsidRPr="00503A09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321B59" w:rsidRPr="00503A09" w:rsidRDefault="00321B59" w:rsidP="00321B59">
      <w:pPr>
        <w:tabs>
          <w:tab w:val="left" w:pos="748"/>
          <w:tab w:val="left" w:pos="1496"/>
        </w:tabs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321B59" w:rsidRPr="000A5EEB" w:rsidRDefault="00321B59" w:rsidP="00321B59">
      <w:pPr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0A5EEB">
        <w:rPr>
          <w:rFonts w:ascii="Times New Roman" w:hAnsi="Times New Roman"/>
          <w:iCs/>
          <w:color w:val="000000"/>
          <w:sz w:val="26"/>
          <w:szCs w:val="26"/>
        </w:rPr>
        <w:t xml:space="preserve">Mục tiêu: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- Trình bày được kiến thức cơ bản về Các máy sấy đối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</w:rPr>
        <w:t xml:space="preserve">ưu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- Rèn luyện tính cẩn thận, tuân thủ quy định an toàn.</w:t>
      </w:r>
    </w:p>
    <w:p w:rsidR="00321B59" w:rsidRPr="00503A09" w:rsidRDefault="00321B59" w:rsidP="00321B59">
      <w:pPr>
        <w:tabs>
          <w:tab w:val="left" w:pos="748"/>
          <w:tab w:val="left" w:pos="149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5.1 Khái niệm về sấy và bản chất của quá trình sấy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lastRenderedPageBreak/>
        <w:tab/>
        <w:t xml:space="preserve">5.1.1 Khái niệm về sấy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5.1.2 Bản chất đặc trưng của quá trình sấy</w:t>
      </w:r>
    </w:p>
    <w:p w:rsidR="00321B59" w:rsidRPr="00503A09" w:rsidRDefault="00321B59" w:rsidP="00321B59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 xml:space="preserve">5.2.Các máy sấy đối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/>
          <w:color w:val="000000"/>
          <w:sz w:val="26"/>
          <w:szCs w:val="26"/>
        </w:rPr>
        <w:t xml:space="preserve">ưu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5.2.1 Máy sấy thùng quay (rotary drum dryer)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>5.2.1.1 Kết cấu HTS thùng quay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540"/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5.2.1.2 Hệ thống máy sấy buồng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5.2.1.3 Máy sấy hầm </w:t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5.2.1.4 Hệ thống máy sấy tháp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5.2.1.5 Hệ thống sấy khí động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>5.2.1.5 Máy sấy tầng sôi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5.2.1.7 Hệ thống máy sấy phun </w:t>
      </w:r>
    </w:p>
    <w:p w:rsidR="00321B59" w:rsidRPr="00503A09" w:rsidRDefault="00321B59" w:rsidP="00321B59">
      <w:pPr>
        <w:tabs>
          <w:tab w:val="left" w:pos="693"/>
          <w:tab w:val="left" w:pos="1431"/>
          <w:tab w:val="left" w:pos="1736"/>
        </w:tabs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5.2.1.8 Hệ thống máy sấy băng 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693"/>
          <w:tab w:val="left" w:pos="1431"/>
        </w:tabs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/>
          <w:color w:val="000000"/>
          <w:sz w:val="26"/>
          <w:szCs w:val="26"/>
        </w:rPr>
        <w:tab/>
        <w:t xml:space="preserve">5.2.1.9 Hệ thống máy sấy tĩnh tại kiểu vỉ ngang </w:t>
      </w:r>
    </w:p>
    <w:p w:rsidR="00321B59" w:rsidRPr="00503A09" w:rsidRDefault="00321B59" w:rsidP="00321B59">
      <w:pPr>
        <w:tabs>
          <w:tab w:val="left" w:pos="748"/>
          <w:tab w:val="left" w:pos="149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>5.4 Chế độ và kỹ thuật sấy một số vật liệu  thông dụng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711"/>
          <w:tab w:val="left" w:pos="149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5.4.1 Chế độ sấy một số hạt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</w:p>
    <w:p w:rsidR="00321B59" w:rsidRPr="00503A09" w:rsidRDefault="00321B59" w:rsidP="00321B59">
      <w:pPr>
        <w:tabs>
          <w:tab w:val="left" w:pos="711"/>
          <w:tab w:val="left" w:pos="149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5.4.2 Chế độ sấy một số sản phẩm cây công nghiệp</w:t>
      </w:r>
    </w:p>
    <w:p w:rsidR="00321B59" w:rsidRPr="00503A09" w:rsidRDefault="00321B59" w:rsidP="00321B59">
      <w:pPr>
        <w:tabs>
          <w:tab w:val="left" w:pos="711"/>
          <w:tab w:val="left" w:pos="149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03A09">
        <w:rPr>
          <w:rFonts w:ascii="Times New Roman" w:hAnsi="Times New Roman"/>
          <w:color w:val="000000"/>
          <w:sz w:val="26"/>
          <w:szCs w:val="26"/>
        </w:rPr>
        <w:tab/>
        <w:t>5.4.3 Chế độ sấy đối với một số loại rau quả</w:t>
      </w:r>
      <w:r w:rsidRPr="00503A09">
        <w:rPr>
          <w:rFonts w:ascii="Times New Roman" w:hAnsi="Times New Roman"/>
          <w:color w:val="000000"/>
          <w:sz w:val="26"/>
          <w:szCs w:val="26"/>
        </w:rPr>
        <w:tab/>
      </w:r>
      <w:bookmarkStart w:id="0" w:name="OLE_LINK5"/>
    </w:p>
    <w:bookmarkEnd w:id="0"/>
    <w:p w:rsidR="00321B59" w:rsidRPr="00503A09" w:rsidRDefault="00321B59" w:rsidP="00321B59">
      <w:pPr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321B59" w:rsidRPr="00656746" w:rsidRDefault="00321B59" w:rsidP="00321B59">
      <w:pPr>
        <w:rPr>
          <w:rFonts w:ascii="Times New Roman" w:hAnsi="Times New Roman"/>
          <w:color w:val="000000"/>
          <w:sz w:val="26"/>
          <w:szCs w:val="26"/>
          <w:lang w:val="sv-SE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>ý  thuyết.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2. Trang thiết bị, máy móc: </w:t>
      </w:r>
      <w:r w:rsidRPr="00503A09">
        <w:rPr>
          <w:rFonts w:ascii="Times New Roman" w:hAnsi="Times New Roman"/>
          <w:color w:val="000000"/>
          <w:sz w:val="26"/>
          <w:szCs w:val="26"/>
          <w:lang w:val="de-DE"/>
        </w:rPr>
        <w:t xml:space="preserve"> máy chiếu. </w:t>
      </w:r>
    </w:p>
    <w:p w:rsidR="00321B59" w:rsidRPr="00503A09" w:rsidRDefault="00321B59" w:rsidP="00321B59">
      <w:pPr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3. Dụng cụ, học liệu, </w:t>
      </w:r>
    </w:p>
    <w:p w:rsidR="00321B59" w:rsidRPr="00503A09" w:rsidRDefault="00321B59" w:rsidP="00321B59">
      <w:pPr>
        <w:ind w:firstLine="180"/>
        <w:jc w:val="both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de-DE"/>
        </w:rPr>
        <w:t xml:space="preserve">+ Các sơ đồ </w:t>
      </w:r>
    </w:p>
    <w:p w:rsidR="00321B59" w:rsidRPr="00503A09" w:rsidRDefault="00321B59" w:rsidP="00321B59">
      <w:pPr>
        <w:ind w:firstLine="180"/>
        <w:jc w:val="both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de-DE"/>
        </w:rPr>
        <w:t xml:space="preserve">+ Giáo trình </w:t>
      </w:r>
    </w:p>
    <w:p w:rsidR="00321B59" w:rsidRPr="00503A09" w:rsidRDefault="00321B59" w:rsidP="00321B59">
      <w:pPr>
        <w:ind w:firstLine="180"/>
        <w:jc w:val="both"/>
        <w:rPr>
          <w:rFonts w:ascii="Times New Roman" w:hAnsi="Times New Roman"/>
          <w:i/>
          <w:iCs/>
          <w:color w:val="000000"/>
          <w:sz w:val="26"/>
          <w:szCs w:val="26"/>
          <w:lang w:val="de-DE" w:eastAsia="ko-KR"/>
        </w:rPr>
      </w:pPr>
      <w:r w:rsidRPr="00503A09">
        <w:rPr>
          <w:rFonts w:ascii="Times New Roman" w:hAnsi="Times New Roman"/>
          <w:color w:val="000000"/>
          <w:sz w:val="26"/>
          <w:szCs w:val="26"/>
          <w:lang w:val="de-DE"/>
        </w:rPr>
        <w:t xml:space="preserve">+ Tài liệu hướng dẫn học sinh học </w:t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321B59" w:rsidRPr="00503A09" w:rsidRDefault="00321B59" w:rsidP="00321B59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321B59" w:rsidRPr="00656746" w:rsidRDefault="00321B59" w:rsidP="00321B59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- Kiến thức: Cấu tạo, </w:t>
      </w:r>
      <w:r>
        <w:rPr>
          <w:rFonts w:ascii="Times New Roman" w:hAnsi="Times New Roman"/>
          <w:sz w:val="26"/>
          <w:szCs w:val="26"/>
          <w:lang w:val="sv-SE"/>
        </w:rPr>
        <w:t xml:space="preserve">nguyên lý 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hoạt </w:t>
      </w:r>
      <w:r>
        <w:rPr>
          <w:rFonts w:ascii="Times New Roman" w:hAnsi="Times New Roman"/>
          <w:sz w:val="26"/>
          <w:szCs w:val="26"/>
          <w:lang w:val="sv-SE"/>
        </w:rPr>
        <w:t>đ</w:t>
      </w:r>
      <w:r w:rsidRPr="00503A09">
        <w:rPr>
          <w:rFonts w:ascii="Times New Roman" w:hAnsi="Times New Roman"/>
          <w:sz w:val="26"/>
          <w:szCs w:val="26"/>
          <w:lang w:val="sv-SE"/>
        </w:rPr>
        <w:t>ộng một số hệ thống máy sấy thông dụng trong công nghiệp &amp; bảo quản nông sản, các thiết bị phụ trợ của máy sấy,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 nội dung </w:t>
      </w:r>
      <w:r>
        <w:rPr>
          <w:rFonts w:ascii="Times New Roman" w:hAnsi="Times New Roman"/>
          <w:color w:val="000000"/>
          <w:sz w:val="26"/>
          <w:szCs w:val="26"/>
          <w:lang w:val="pt-BR"/>
        </w:rPr>
        <w:t xml:space="preserve">nguyên lý  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>của quá trình sấy vật liệu ẩm.</w:t>
      </w:r>
    </w:p>
    <w:p w:rsidR="00321B59" w:rsidRPr="00503A09" w:rsidRDefault="00321B59" w:rsidP="00321B59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vi-VN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321B59" w:rsidRPr="00656746" w:rsidRDefault="00321B59" w:rsidP="00321B59">
      <w:pPr>
        <w:spacing w:before="120"/>
        <w:ind w:firstLine="624"/>
        <w:jc w:val="both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+ Nhận dạng, sử dụng thành thạo các 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 xml:space="preserve">đồ thị  I – d 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ab/>
      </w:r>
    </w:p>
    <w:p w:rsidR="00321B59" w:rsidRPr="00503A09" w:rsidRDefault="00321B59" w:rsidP="00321B59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>Tính thời gian sấy</w:t>
      </w:r>
      <w:r w:rsidRPr="00503A09">
        <w:rPr>
          <w:rFonts w:ascii="Times New Roman" w:hAnsi="Times New Roman"/>
          <w:sz w:val="26"/>
          <w:szCs w:val="26"/>
          <w:lang w:val="sv-SE"/>
        </w:rPr>
        <w:t>;</w:t>
      </w:r>
    </w:p>
    <w:p w:rsidR="00321B59" w:rsidRPr="00656746" w:rsidRDefault="00321B59" w:rsidP="00321B59">
      <w:pPr>
        <w:spacing w:before="120"/>
        <w:ind w:firstLine="624"/>
        <w:jc w:val="both"/>
        <w:rPr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321B59" w:rsidRPr="00503A09" w:rsidRDefault="00321B59" w:rsidP="00321B59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</w:t>
      </w:r>
      <w:r>
        <w:rPr>
          <w:rFonts w:ascii="Times New Roman" w:hAnsi="Times New Roman"/>
          <w:sz w:val="26"/>
          <w:szCs w:val="26"/>
          <w:lang w:val="sv-SE"/>
        </w:rPr>
        <w:t>ư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 khi thao tác thực hiện bài tập, có trách nhiệm với sản phẩm.</w:t>
      </w:r>
    </w:p>
    <w:p w:rsidR="00321B59" w:rsidRPr="00503A09" w:rsidRDefault="00321B59" w:rsidP="00321B59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2. Phương pháp:  Các kiến thức và kỹ n</w:t>
      </w:r>
      <w:r>
        <w:rPr>
          <w:rFonts w:ascii="Times New Roman" w:hAnsi="Times New Roman"/>
          <w:sz w:val="26"/>
          <w:szCs w:val="26"/>
          <w:lang w:val="vi-VN"/>
        </w:rPr>
        <w:t>ă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ng trên sẽ </w:t>
      </w:r>
      <w:r>
        <w:rPr>
          <w:rFonts w:ascii="Times New Roman" w:hAnsi="Times New Roman"/>
          <w:sz w:val="26"/>
          <w:szCs w:val="26"/>
          <w:lang w:val="sv-SE"/>
        </w:rPr>
        <w:t>được đ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ánh giá qua các bài kiểm tra </w:t>
      </w:r>
      <w:r>
        <w:rPr>
          <w:rFonts w:ascii="Times New Roman" w:hAnsi="Times New Roman"/>
          <w:sz w:val="26"/>
          <w:szCs w:val="26"/>
          <w:lang w:val="sv-SE"/>
        </w:rPr>
        <w:t>đ</w:t>
      </w:r>
      <w:r w:rsidRPr="00503A09">
        <w:rPr>
          <w:rFonts w:ascii="Times New Roman" w:hAnsi="Times New Roman"/>
          <w:sz w:val="26"/>
          <w:szCs w:val="26"/>
          <w:lang w:val="sv-SE"/>
        </w:rPr>
        <w:t>ịnh kỳ và bài kiểm tra kết thúc.</w:t>
      </w:r>
    </w:p>
    <w:p w:rsidR="00321B59" w:rsidRPr="00503A09" w:rsidRDefault="00321B59" w:rsidP="00321B59">
      <w:pPr>
        <w:spacing w:before="120" w:after="120"/>
        <w:ind w:firstLine="340"/>
        <w:jc w:val="both"/>
        <w:outlineLvl w:val="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321B59" w:rsidRPr="00503A09" w:rsidRDefault="00321B59" w:rsidP="00321B59">
      <w:pPr>
        <w:ind w:firstLine="426"/>
        <w:jc w:val="both"/>
        <w:rPr>
          <w:rFonts w:ascii="Times New Roman" w:hAnsi="Times New Roman"/>
          <w:i/>
          <w:iCs/>
          <w:color w:val="000000"/>
          <w:sz w:val="26"/>
          <w:szCs w:val="26"/>
          <w:lang w:val="es-ES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503A09">
        <w:rPr>
          <w:rFonts w:ascii="Times New Roman" w:hAnsi="Times New Roman"/>
          <w:color w:val="000000"/>
          <w:sz w:val="26"/>
          <w:szCs w:val="26"/>
          <w:lang w:val="es-ES"/>
        </w:rPr>
        <w:t xml:space="preserve">để giảng dạy cho trình độ đào tạo </w:t>
      </w:r>
      <w:r>
        <w:rPr>
          <w:rFonts w:ascii="Times New Roman" w:hAnsi="Times New Roman"/>
          <w:color w:val="000000"/>
          <w:sz w:val="26"/>
          <w:szCs w:val="26"/>
          <w:lang w:val="es-ES"/>
        </w:rPr>
        <w:t xml:space="preserve">Cao đẳng </w:t>
      </w:r>
    </w:p>
    <w:p w:rsidR="00321B59" w:rsidRPr="00503A09" w:rsidRDefault="00321B59" w:rsidP="00321B59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321B59" w:rsidRPr="00503A09" w:rsidRDefault="00321B59" w:rsidP="00321B59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321B59" w:rsidRPr="00503A09" w:rsidRDefault="00321B59" w:rsidP="00321B59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</w:t>
      </w:r>
      <w:r>
        <w:rPr>
          <w:rFonts w:ascii="Times New Roman" w:hAnsi="Times New Roman"/>
          <w:sz w:val="26"/>
          <w:szCs w:val="26"/>
          <w:lang w:val="sv-SE"/>
        </w:rPr>
        <w:t>đ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iện tử. </w:t>
      </w:r>
    </w:p>
    <w:p w:rsidR="00321B59" w:rsidRPr="00503A09" w:rsidRDefault="00321B59" w:rsidP="00321B59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3. Những trọng tâm cần </w:t>
      </w:r>
      <w:r>
        <w:rPr>
          <w:rFonts w:ascii="Times New Roman" w:hAnsi="Times New Roman"/>
          <w:sz w:val="26"/>
          <w:szCs w:val="26"/>
          <w:lang w:val="sv-SE"/>
        </w:rPr>
        <w:t>chú ý: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- Trọng tâm của mô </w:t>
      </w:r>
      <w:r>
        <w:rPr>
          <w:rFonts w:ascii="Times New Roman" w:hAnsi="Times New Roman"/>
          <w:sz w:val="26"/>
          <w:szCs w:val="26"/>
          <w:lang w:val="sv-SE"/>
        </w:rPr>
        <w:t>đ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un là các bài: từ bài số 3 </w:t>
      </w:r>
      <w:r>
        <w:rPr>
          <w:rFonts w:ascii="Times New Roman" w:hAnsi="Times New Roman"/>
          <w:sz w:val="26"/>
          <w:szCs w:val="26"/>
          <w:lang w:val="sv-SE"/>
        </w:rPr>
        <w:t>đ</w:t>
      </w:r>
      <w:r w:rsidRPr="00503A09">
        <w:rPr>
          <w:rFonts w:ascii="Times New Roman" w:hAnsi="Times New Roman"/>
          <w:sz w:val="26"/>
          <w:szCs w:val="26"/>
          <w:lang w:val="sv-SE"/>
        </w:rPr>
        <w:t>ến bài 5</w:t>
      </w:r>
    </w:p>
    <w:p w:rsidR="00321B59" w:rsidRDefault="00321B59" w:rsidP="00321B59">
      <w:pPr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4. Tài liệu tham khảo:</w:t>
      </w:r>
      <w:r>
        <w:rPr>
          <w:rFonts w:ascii="Times New Roman" w:hAnsi="Times New Roman"/>
          <w:sz w:val="26"/>
          <w:szCs w:val="26"/>
          <w:lang w:val="vi-VN"/>
        </w:rPr>
        <w:t xml:space="preserve"> Các tài liệu chuyên ngành</w:t>
      </w:r>
    </w:p>
    <w:p w:rsidR="005E5BFE" w:rsidRDefault="005E5BFE">
      <w:bookmarkStart w:id="1" w:name="_GoBack"/>
      <w:bookmarkEnd w:id="1"/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445FD"/>
    <w:multiLevelType w:val="hybridMultilevel"/>
    <w:tmpl w:val="5AC82E92"/>
    <w:lvl w:ilvl="0" w:tplc="02A23E3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B59"/>
    <w:rsid w:val="00321B59"/>
    <w:rsid w:val="00470A52"/>
    <w:rsid w:val="00583812"/>
    <w:rsid w:val="005E5BFE"/>
    <w:rsid w:val="008775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068F22-236E-4447-9D2B-B071951A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B59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1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2017-07-20T09:14:00Z</dcterms:created>
  <dcterms:modified xsi:type="dcterms:W3CDTF">2017-07-20T09:15:00Z</dcterms:modified>
</cp:coreProperties>
</file>